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9" w:type="pct"/>
        <w:jc w:val="center"/>
        <w:tblInd w:w="-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394E86" w:rsidRPr="00063F94" w:rsidTr="005D609A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  <w:hideMark/>
          </w:tcPr>
          <w:p w:rsidR="00394E86" w:rsidRPr="00063F94" w:rsidRDefault="00394E86" w:rsidP="005D609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bookmarkStart w:id="0" w:name="_GoBack"/>
            <w:bookmarkEnd w:id="0"/>
            <w:r w:rsidRPr="00063F94">
              <w:rPr>
                <w:rFonts w:ascii="宋体" w:hAnsi="宋体" w:cs="Tahoma"/>
                <w:bCs/>
                <w:color w:val="000000" w:themeColor="text1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394E86" w:rsidRPr="00063F94" w:rsidRDefault="00394E86" w:rsidP="005D609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63F94">
              <w:rPr>
                <w:rFonts w:ascii="宋体" w:hAnsi="宋体" w:cs="Tahoma"/>
                <w:bCs/>
                <w:color w:val="000000" w:themeColor="text1"/>
                <w:sz w:val="24"/>
              </w:rPr>
              <w:t>投标人名称</w:t>
            </w:r>
          </w:p>
        </w:tc>
        <w:tc>
          <w:tcPr>
            <w:tcW w:w="705" w:type="pct"/>
          </w:tcPr>
          <w:p w:rsidR="00394E86" w:rsidRPr="00063F94" w:rsidRDefault="00394E86" w:rsidP="005D609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63F9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94E86" w:rsidRPr="00063F94" w:rsidRDefault="00394E86" w:rsidP="005D609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63F94">
              <w:rPr>
                <w:rFonts w:ascii="宋体" w:hAnsi="宋体" w:cs="Tahoma"/>
                <w:bCs/>
                <w:color w:val="000000" w:themeColor="text1"/>
                <w:sz w:val="24"/>
              </w:rPr>
              <w:t>评审价格</w:t>
            </w:r>
            <w:r w:rsidRPr="00063F9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394E86" w:rsidRPr="00063F94" w:rsidRDefault="00394E86" w:rsidP="005D609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63F9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综合得</w:t>
            </w:r>
            <w:r w:rsidRPr="00063F94">
              <w:rPr>
                <w:rFonts w:ascii="宋体" w:hAnsi="宋体" w:cs="Tahoma"/>
                <w:bCs/>
                <w:color w:val="000000" w:themeColor="text1"/>
                <w:sz w:val="24"/>
              </w:rPr>
              <w:t>分</w:t>
            </w:r>
          </w:p>
        </w:tc>
      </w:tr>
      <w:tr w:rsidR="00394E86" w:rsidRPr="00063F94" w:rsidTr="005D609A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394E86" w:rsidRPr="00063F94" w:rsidRDefault="00394E86" w:rsidP="005D609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394E86" w:rsidRPr="00517E72" w:rsidRDefault="00394E86" w:rsidP="005D609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17E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天津市利和佳宜物业管理有限公司</w:t>
            </w:r>
          </w:p>
        </w:tc>
        <w:tc>
          <w:tcPr>
            <w:tcW w:w="705" w:type="pct"/>
            <w:vAlign w:val="center"/>
          </w:tcPr>
          <w:p w:rsidR="00394E86" w:rsidRPr="00517E72" w:rsidRDefault="00394E86" w:rsidP="005D609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17E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536529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94E86" w:rsidRPr="00517E72" w:rsidRDefault="00394E86" w:rsidP="005D609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17E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536529</w:t>
            </w:r>
          </w:p>
        </w:tc>
        <w:tc>
          <w:tcPr>
            <w:tcW w:w="705" w:type="pct"/>
            <w:vAlign w:val="center"/>
          </w:tcPr>
          <w:p w:rsidR="00394E86" w:rsidRPr="00517E72" w:rsidRDefault="00394E86" w:rsidP="005D609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17E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97.1524</w:t>
            </w:r>
          </w:p>
        </w:tc>
      </w:tr>
      <w:tr w:rsidR="00394E86" w:rsidRPr="00063F94" w:rsidTr="005D609A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394E86" w:rsidRPr="00063F94" w:rsidRDefault="00394E86" w:rsidP="005D609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394E86" w:rsidRPr="00517E72" w:rsidRDefault="00394E86" w:rsidP="005D609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17E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天津市盈辰物业管理有限公司</w:t>
            </w:r>
          </w:p>
        </w:tc>
        <w:tc>
          <w:tcPr>
            <w:tcW w:w="705" w:type="pct"/>
            <w:vAlign w:val="center"/>
          </w:tcPr>
          <w:p w:rsidR="00394E86" w:rsidRPr="00517E72" w:rsidRDefault="00394E86" w:rsidP="005D609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17E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483523.75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94E86" w:rsidRPr="00517E72" w:rsidRDefault="00394E86" w:rsidP="005D609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17E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483523.75</w:t>
            </w:r>
          </w:p>
        </w:tc>
        <w:tc>
          <w:tcPr>
            <w:tcW w:w="705" w:type="pct"/>
            <w:vAlign w:val="center"/>
          </w:tcPr>
          <w:p w:rsidR="00394E86" w:rsidRPr="00517E72" w:rsidRDefault="00394E86" w:rsidP="005D609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17E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96.5338</w:t>
            </w:r>
          </w:p>
        </w:tc>
      </w:tr>
      <w:tr w:rsidR="00394E86" w:rsidRPr="00063F94" w:rsidTr="005D609A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394E86" w:rsidRPr="00063F94" w:rsidRDefault="00394E86" w:rsidP="005D609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394E86" w:rsidRPr="00517E72" w:rsidRDefault="00394E86" w:rsidP="005D609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17E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天津开发区津一物业管理有限公司</w:t>
            </w:r>
          </w:p>
        </w:tc>
        <w:tc>
          <w:tcPr>
            <w:tcW w:w="705" w:type="pct"/>
            <w:vAlign w:val="center"/>
          </w:tcPr>
          <w:p w:rsidR="00394E86" w:rsidRPr="00517E72" w:rsidRDefault="00394E86" w:rsidP="005D609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17E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480320.94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94E86" w:rsidRPr="00517E72" w:rsidRDefault="00394E86" w:rsidP="005D609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17E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480320.94</w:t>
            </w:r>
          </w:p>
        </w:tc>
        <w:tc>
          <w:tcPr>
            <w:tcW w:w="705" w:type="pct"/>
            <w:vAlign w:val="center"/>
          </w:tcPr>
          <w:p w:rsidR="00394E86" w:rsidRPr="00517E72" w:rsidRDefault="00394E86" w:rsidP="005D609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17E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96.2</w:t>
            </w:r>
          </w:p>
        </w:tc>
      </w:tr>
      <w:tr w:rsidR="00394E86" w:rsidRPr="00063F94" w:rsidTr="005D609A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394E86" w:rsidRPr="00063F94" w:rsidRDefault="00394E86" w:rsidP="005D609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394E86" w:rsidRPr="00517E72" w:rsidRDefault="00394E86" w:rsidP="005D609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17E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天津富世隆物业服务有限公司</w:t>
            </w:r>
          </w:p>
        </w:tc>
        <w:tc>
          <w:tcPr>
            <w:tcW w:w="705" w:type="pct"/>
            <w:vAlign w:val="center"/>
          </w:tcPr>
          <w:p w:rsidR="00394E86" w:rsidRPr="00517E72" w:rsidRDefault="00394E86" w:rsidP="005D609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17E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521015.89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94E86" w:rsidRPr="00517E72" w:rsidRDefault="00394E86" w:rsidP="005D609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17E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521015.89</w:t>
            </w:r>
          </w:p>
        </w:tc>
        <w:tc>
          <w:tcPr>
            <w:tcW w:w="705" w:type="pct"/>
            <w:vAlign w:val="center"/>
          </w:tcPr>
          <w:p w:rsidR="00394E86" w:rsidRPr="00517E72" w:rsidRDefault="00394E86" w:rsidP="005D609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17E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96.0189</w:t>
            </w:r>
          </w:p>
        </w:tc>
      </w:tr>
      <w:tr w:rsidR="00394E86" w:rsidRPr="00063F94" w:rsidTr="005D609A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394E86" w:rsidRPr="00063F94" w:rsidRDefault="00394E86" w:rsidP="005D609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394E86" w:rsidRPr="00517E72" w:rsidRDefault="00394E86" w:rsidP="005D609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17E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天津佳兴物业管理有限公司</w:t>
            </w:r>
          </w:p>
        </w:tc>
        <w:tc>
          <w:tcPr>
            <w:tcW w:w="705" w:type="pct"/>
            <w:vAlign w:val="center"/>
          </w:tcPr>
          <w:p w:rsidR="00394E86" w:rsidRPr="00517E72" w:rsidRDefault="00394E86" w:rsidP="005D609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17E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529110.05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94E86" w:rsidRPr="00517E72" w:rsidRDefault="00394E86" w:rsidP="005D609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17E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529110.05</w:t>
            </w:r>
          </w:p>
        </w:tc>
        <w:tc>
          <w:tcPr>
            <w:tcW w:w="705" w:type="pct"/>
            <w:vAlign w:val="center"/>
          </w:tcPr>
          <w:p w:rsidR="00394E86" w:rsidRPr="00517E72" w:rsidRDefault="00394E86" w:rsidP="005D609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17E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95.8779</w:t>
            </w:r>
          </w:p>
        </w:tc>
      </w:tr>
      <w:tr w:rsidR="00394E86" w:rsidRPr="00063F94" w:rsidTr="005D609A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394E86" w:rsidRPr="00063F94" w:rsidRDefault="00394E86" w:rsidP="005D609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394E86" w:rsidRPr="00517E72" w:rsidRDefault="00394E86" w:rsidP="005D609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17E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天津创想物业管理有限公司</w:t>
            </w:r>
          </w:p>
        </w:tc>
        <w:tc>
          <w:tcPr>
            <w:tcW w:w="705" w:type="pct"/>
            <w:vAlign w:val="center"/>
          </w:tcPr>
          <w:p w:rsidR="00394E86" w:rsidRPr="00517E72" w:rsidRDefault="00394E86" w:rsidP="005D609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17E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540353.16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94E86" w:rsidRPr="00517E72" w:rsidRDefault="00394E86" w:rsidP="005D609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17E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540353.16</w:t>
            </w:r>
          </w:p>
        </w:tc>
        <w:tc>
          <w:tcPr>
            <w:tcW w:w="705" w:type="pct"/>
            <w:vAlign w:val="center"/>
          </w:tcPr>
          <w:p w:rsidR="00394E86" w:rsidRPr="00517E72" w:rsidRDefault="00394E86" w:rsidP="005D609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17E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94.689</w:t>
            </w:r>
          </w:p>
        </w:tc>
      </w:tr>
      <w:tr w:rsidR="00394E86" w:rsidRPr="00063F94" w:rsidTr="005D609A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394E86" w:rsidRPr="00063F94" w:rsidRDefault="00394E86" w:rsidP="005D609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394E86" w:rsidRPr="00517E72" w:rsidRDefault="00394E86" w:rsidP="005D609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17E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天津滨海众联产业服务有限公司</w:t>
            </w:r>
          </w:p>
        </w:tc>
        <w:tc>
          <w:tcPr>
            <w:tcW w:w="705" w:type="pct"/>
            <w:vAlign w:val="center"/>
          </w:tcPr>
          <w:p w:rsidR="00394E86" w:rsidRPr="00517E72" w:rsidRDefault="00394E86" w:rsidP="005D609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17E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554409.57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94E86" w:rsidRPr="00517E72" w:rsidRDefault="00394E86" w:rsidP="005D609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17E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554409.57</w:t>
            </w:r>
          </w:p>
        </w:tc>
        <w:tc>
          <w:tcPr>
            <w:tcW w:w="705" w:type="pct"/>
            <w:vAlign w:val="center"/>
          </w:tcPr>
          <w:p w:rsidR="00394E86" w:rsidRPr="00517E72" w:rsidRDefault="00394E86" w:rsidP="005D609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17E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94.2636</w:t>
            </w:r>
          </w:p>
        </w:tc>
      </w:tr>
      <w:tr w:rsidR="00394E86" w:rsidRPr="00063F94" w:rsidTr="005D609A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394E86" w:rsidRPr="00063F94" w:rsidRDefault="00394E86" w:rsidP="005D609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394E86" w:rsidRPr="00517E72" w:rsidRDefault="00394E86" w:rsidP="005D609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17E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天津捷嘉亿物业管理有限公司</w:t>
            </w:r>
          </w:p>
        </w:tc>
        <w:tc>
          <w:tcPr>
            <w:tcW w:w="705" w:type="pct"/>
            <w:vAlign w:val="center"/>
          </w:tcPr>
          <w:p w:rsidR="00394E86" w:rsidRPr="00517E72" w:rsidRDefault="00394E86" w:rsidP="005D609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17E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555012.76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94E86" w:rsidRPr="00517E72" w:rsidRDefault="00394E86" w:rsidP="005D609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17E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555012.76</w:t>
            </w:r>
          </w:p>
        </w:tc>
        <w:tc>
          <w:tcPr>
            <w:tcW w:w="705" w:type="pct"/>
            <w:vAlign w:val="center"/>
          </w:tcPr>
          <w:p w:rsidR="00394E86" w:rsidRPr="00517E72" w:rsidRDefault="00394E86" w:rsidP="005D609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517E7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86.8542</w:t>
            </w:r>
          </w:p>
        </w:tc>
      </w:tr>
    </w:tbl>
    <w:p w:rsidR="00F46C67" w:rsidRDefault="00F46C67"/>
    <w:sectPr w:rsidR="00F46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1CA" w:rsidRDefault="004F11CA" w:rsidP="00394E86">
      <w:r>
        <w:separator/>
      </w:r>
    </w:p>
  </w:endnote>
  <w:endnote w:type="continuationSeparator" w:id="0">
    <w:p w:rsidR="004F11CA" w:rsidRDefault="004F11CA" w:rsidP="00394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1CA" w:rsidRDefault="004F11CA" w:rsidP="00394E86">
      <w:r>
        <w:separator/>
      </w:r>
    </w:p>
  </w:footnote>
  <w:footnote w:type="continuationSeparator" w:id="0">
    <w:p w:rsidR="004F11CA" w:rsidRDefault="004F11CA" w:rsidP="00394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44"/>
    <w:rsid w:val="00075C66"/>
    <w:rsid w:val="000F1665"/>
    <w:rsid w:val="001E1218"/>
    <w:rsid w:val="0021367E"/>
    <w:rsid w:val="00230086"/>
    <w:rsid w:val="00265FE1"/>
    <w:rsid w:val="002E6D5E"/>
    <w:rsid w:val="003473FC"/>
    <w:rsid w:val="00355667"/>
    <w:rsid w:val="00394E86"/>
    <w:rsid w:val="00420C61"/>
    <w:rsid w:val="004F11CA"/>
    <w:rsid w:val="0051245C"/>
    <w:rsid w:val="005432FA"/>
    <w:rsid w:val="005A26EF"/>
    <w:rsid w:val="005D3C4E"/>
    <w:rsid w:val="006E0570"/>
    <w:rsid w:val="007C4A34"/>
    <w:rsid w:val="0081342F"/>
    <w:rsid w:val="00882C71"/>
    <w:rsid w:val="008857CE"/>
    <w:rsid w:val="009569D2"/>
    <w:rsid w:val="009E1F10"/>
    <w:rsid w:val="009F232A"/>
    <w:rsid w:val="00A25351"/>
    <w:rsid w:val="00A7117C"/>
    <w:rsid w:val="00AA3A61"/>
    <w:rsid w:val="00AD6DEB"/>
    <w:rsid w:val="00B43598"/>
    <w:rsid w:val="00B4702C"/>
    <w:rsid w:val="00C67D5B"/>
    <w:rsid w:val="00C71744"/>
    <w:rsid w:val="00C746FD"/>
    <w:rsid w:val="00C84878"/>
    <w:rsid w:val="00C8586D"/>
    <w:rsid w:val="00D03AC3"/>
    <w:rsid w:val="00DC1821"/>
    <w:rsid w:val="00EB6F39"/>
    <w:rsid w:val="00F30B3E"/>
    <w:rsid w:val="00F4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4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4E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4E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4E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4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4E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4E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4E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2024-12-06T06:35:00Z</dcterms:created>
  <dcterms:modified xsi:type="dcterms:W3CDTF">2024-12-06T06:35:00Z</dcterms:modified>
</cp:coreProperties>
</file>